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4D0FDC85" w:rsidR="003A431E" w:rsidRDefault="00A706C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1.1.21¹.</w:t>
            </w:r>
            <w:r w:rsidRPr="00A706CB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согласовании (размещении) самовольных переустройства и (или) перепланировки жилого помещения, нежилого помещения в жилом доме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3BA525AF" w14:textId="77777777" w:rsidR="002F58C1" w:rsidRPr="002F58C1" w:rsidRDefault="002F58C1" w:rsidP="002F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C1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9A3828A" w14:textId="77777777" w:rsidR="002F58C1" w:rsidRPr="002F58C1" w:rsidRDefault="002F58C1" w:rsidP="002F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3CB6A" w14:textId="77777777" w:rsidR="002F58C1" w:rsidRPr="002F58C1" w:rsidRDefault="002F58C1" w:rsidP="002F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C1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  <w:p w14:paraId="782F6ED5" w14:textId="77777777" w:rsidR="002F58C1" w:rsidRPr="002F58C1" w:rsidRDefault="002F58C1" w:rsidP="002F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BCC9A" w14:textId="77777777" w:rsidR="002F58C1" w:rsidRPr="002F58C1" w:rsidRDefault="002F58C1" w:rsidP="002F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C1">
              <w:rPr>
                <w:rFonts w:ascii="Times New Roman" w:hAnsi="Times New Roman" w:cs="Times New Roman"/>
                <w:sz w:val="24"/>
                <w:szCs w:val="24"/>
              </w:rPr>
              <w:t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актов, – для многоквартирных жилых домов, а также блокированных и одноквартирных жилых домов высотой более 7 метров</w:t>
            </w:r>
          </w:p>
          <w:p w14:paraId="15A50717" w14:textId="77777777" w:rsidR="002F58C1" w:rsidRPr="002F58C1" w:rsidRDefault="002F58C1" w:rsidP="002F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DBA58" w14:textId="77777777" w:rsidR="002F58C1" w:rsidRPr="002F58C1" w:rsidRDefault="002F58C1" w:rsidP="002F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C1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совершеннолетних граждан, имеющих право владения и пользования переустроенным и (или) перепланированным помещением, и участников общей долевой собственности, а в случае временного отсутствия таких граждан и участников – удостоверенное нотариально их письменное согласие</w:t>
            </w:r>
          </w:p>
          <w:p w14:paraId="64B2BCA0" w14:textId="77777777" w:rsidR="002F58C1" w:rsidRPr="002F58C1" w:rsidRDefault="002F58C1" w:rsidP="002F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B2D4D" w14:textId="77777777" w:rsidR="002F58C1" w:rsidRPr="002F58C1" w:rsidRDefault="002F58C1" w:rsidP="002F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C1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  <w:p w14:paraId="3A05C162" w14:textId="77777777" w:rsidR="002F58C1" w:rsidRPr="002F58C1" w:rsidRDefault="002F58C1" w:rsidP="002F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8A159" w14:textId="77777777" w:rsidR="002F58C1" w:rsidRPr="002F58C1" w:rsidRDefault="002F58C1" w:rsidP="002F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C1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      </w:r>
          </w:p>
          <w:p w14:paraId="56B29784" w14:textId="77777777" w:rsidR="002F58C1" w:rsidRPr="002F58C1" w:rsidRDefault="002F58C1" w:rsidP="002F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B8809" w14:textId="77777777" w:rsidR="002F58C1" w:rsidRPr="002F58C1" w:rsidRDefault="002F58C1" w:rsidP="002F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C1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  <w:p w14:paraId="644E7604" w14:textId="77777777" w:rsidR="002F58C1" w:rsidRPr="002F58C1" w:rsidRDefault="002F58C1" w:rsidP="002F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311272DC" w:rsidR="003A431E" w:rsidRDefault="002F58C1" w:rsidP="002F5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C1">
              <w:rPr>
                <w:rFonts w:ascii="Times New Roman" w:hAnsi="Times New Roman" w:cs="Times New Roman"/>
                <w:sz w:val="24"/>
                <w:szCs w:val="24"/>
              </w:rPr>
              <w:t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мусороудаления, газоудаления, устройству гидро-, паро-, тепло- и звукоизоляции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8F64516" w:rsidR="003A431E" w:rsidRDefault="002F58C1" w:rsidP="00A706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40398153" w:rsidR="003A431E" w:rsidRDefault="00A706C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B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2DC0F358" w:rsidR="003A431E" w:rsidRDefault="00A706C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B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5F04655F" w:rsidR="003A431E" w:rsidRDefault="00A706CB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6CB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жительства и составе семьи или копия лицевого счета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2F58C1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2F58C1"/>
    <w:rsid w:val="0035337D"/>
    <w:rsid w:val="003A431E"/>
    <w:rsid w:val="00640DE9"/>
    <w:rsid w:val="00880D43"/>
    <w:rsid w:val="00A706CB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2022-09-19T08:46:00Z</dcterms:modified>
</cp:coreProperties>
</file>