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FF3C73A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18.17.</w:t>
            </w: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4A" w:rsidRPr="00BA534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E022089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2A6EA28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D7D2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2718494" w14:textId="77777777" w:rsidR="008C1131" w:rsidRPr="008C1131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7F8142F" w:rsidR="003A431E" w:rsidRDefault="008C1131" w:rsidP="008C1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3EE9163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C12F0FA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30 рабочих дней со дня подачи заявления и документов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8548FC2" w:rsidR="003A431E" w:rsidRDefault="008C113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31">
              <w:rPr>
                <w:rFonts w:ascii="Times New Roman" w:hAnsi="Times New Roman" w:cs="Times New Roman"/>
                <w:sz w:val="24"/>
                <w:szCs w:val="24"/>
              </w:rPr>
              <w:t>до прекращения измененного срока уплаты налога, сбора (пошлины), пеней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BBB7E80" w14:textId="77777777" w:rsidR="00C74795" w:rsidRPr="00C74795" w:rsidRDefault="00C74795" w:rsidP="00C7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32F0ABCC" w14:textId="77777777" w:rsidR="00C74795" w:rsidRPr="00C74795" w:rsidRDefault="00C74795" w:rsidP="00C7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B8CE5" w14:textId="77777777" w:rsidR="00C74795" w:rsidRPr="00C74795" w:rsidRDefault="00C74795" w:rsidP="00C7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95">
              <w:rPr>
                <w:rFonts w:ascii="Times New Roman" w:hAnsi="Times New Roman" w:cs="Times New Roman"/>
                <w:sz w:val="24"/>
                <w:szCs w:val="24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 и (или) налогом на недвижимость о состоянии его расчетов с бюджетом</w:t>
            </w:r>
          </w:p>
          <w:p w14:paraId="2E591A97" w14:textId="77777777" w:rsidR="00C74795" w:rsidRPr="00C74795" w:rsidRDefault="00C74795" w:rsidP="00C7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B5DCDD3" w:rsidR="003A431E" w:rsidRDefault="00C74795" w:rsidP="00C74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A534A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C1131"/>
    <w:rsid w:val="00BA534A"/>
    <w:rsid w:val="00C74795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2022-09-19T09:22:00Z</dcterms:modified>
</cp:coreProperties>
</file>