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8DE9863" w:rsidR="003A431E" w:rsidRDefault="00EC382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9.3.6</w:t>
            </w:r>
            <w:r w:rsidRPr="00EC3828">
              <w:rPr>
                <w:rFonts w:ascii="Times New Roman" w:hAnsi="Times New Roman" w:cs="Times New Roman"/>
                <w:sz w:val="24"/>
                <w:szCs w:val="24"/>
              </w:rPr>
              <w:t>. 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59493F4C" w:rsidR="003A431E" w:rsidRDefault="00EC382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8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 указанием информации о завершении работ </w:t>
            </w:r>
            <w:proofErr w:type="gramStart"/>
            <w:r w:rsidRPr="00EC3828">
              <w:rPr>
                <w:rFonts w:ascii="Times New Roman" w:hAnsi="Times New Roman" w:cs="Times New Roman"/>
                <w:sz w:val="24"/>
                <w:szCs w:val="24"/>
              </w:rPr>
              <w:t>по консервации</w:t>
            </w:r>
            <w:proofErr w:type="gramEnd"/>
            <w:r w:rsidRPr="00EC3828">
              <w:rPr>
                <w:rFonts w:ascii="Times New Roman" w:hAnsi="Times New Roman" w:cs="Times New Roman"/>
                <w:sz w:val="24"/>
                <w:szCs w:val="24"/>
              </w:rPr>
              <w:t xml:space="preserve"> не завершенных строительством жилого дома, дачи, а также благоустройства земельного участка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EC301B0" w:rsidR="003A431E" w:rsidRDefault="00EC382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CEE8234" w:rsidR="003A431E" w:rsidRDefault="00EC382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8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504F8D0" w:rsidR="003A431E" w:rsidRDefault="00EC382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8">
              <w:rPr>
                <w:rFonts w:ascii="Times New Roman" w:hAnsi="Times New Roman" w:cs="Times New Roman"/>
                <w:sz w:val="24"/>
                <w:szCs w:val="24"/>
              </w:rPr>
              <w:t>не более 3 лет с даты подписания акта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18436D60" w:rsidR="003A431E" w:rsidRDefault="00EC382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регистрационной книги о правах, ограничениях (обременениях) прав на земельный участок                                                                                                       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EC3828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E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2021-06-30T12:55:00Z</dcterms:modified>
</cp:coreProperties>
</file>