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22D1" w14:textId="77777777" w:rsidR="00D000AF" w:rsidRPr="0065352A" w:rsidRDefault="00D000AF" w:rsidP="00D000AF">
      <w:pPr>
        <w:pStyle w:val="a4"/>
        <w:shd w:val="clear" w:color="auto" w:fill="FFFFFF"/>
        <w:spacing w:before="0" w:beforeAutospacing="0" w:afterAutospacing="0"/>
        <w:jc w:val="center"/>
        <w:rPr>
          <w:rStyle w:val="a3"/>
          <w:color w:val="151515"/>
          <w:sz w:val="30"/>
          <w:szCs w:val="30"/>
        </w:rPr>
      </w:pPr>
      <w:r w:rsidRPr="0065352A">
        <w:rPr>
          <w:rStyle w:val="a3"/>
          <w:color w:val="151515"/>
          <w:sz w:val="30"/>
          <w:szCs w:val="30"/>
        </w:rPr>
        <w:t>Уважаемые абитуриенты!</w:t>
      </w:r>
    </w:p>
    <w:p w14:paraId="39547DD3" w14:textId="77777777" w:rsidR="007B2547" w:rsidRPr="006E4B4D" w:rsidRDefault="00CD7255" w:rsidP="00CD7255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4B4D">
        <w:rPr>
          <w:sz w:val="30"/>
          <w:szCs w:val="30"/>
        </w:rPr>
        <w:t xml:space="preserve">Отдел образования Свислочского районного исполнительного комитета </w:t>
      </w:r>
      <w:r w:rsidR="007B2547" w:rsidRPr="006E4B4D">
        <w:rPr>
          <w:sz w:val="30"/>
          <w:szCs w:val="30"/>
        </w:rPr>
        <w:t>уведомляет выпускников учреждений образования о возможности заключать договоры о целевой подготовке специалистов для получения</w:t>
      </w:r>
      <w:r w:rsidRPr="006E4B4D">
        <w:rPr>
          <w:sz w:val="30"/>
          <w:szCs w:val="30"/>
        </w:rPr>
        <w:t xml:space="preserve"> высшего и </w:t>
      </w:r>
      <w:r w:rsidR="007B2547" w:rsidRPr="006E4B4D">
        <w:rPr>
          <w:bCs/>
          <w:sz w:val="30"/>
          <w:szCs w:val="30"/>
        </w:rPr>
        <w:t>среднего специального образования</w:t>
      </w:r>
      <w:r w:rsidRPr="006E4B4D">
        <w:rPr>
          <w:bCs/>
          <w:sz w:val="30"/>
          <w:szCs w:val="30"/>
        </w:rPr>
        <w:t xml:space="preserve"> на педагогические специальности. </w:t>
      </w:r>
      <w:r w:rsidR="0065352A">
        <w:rPr>
          <w:bCs/>
          <w:sz w:val="30"/>
          <w:szCs w:val="30"/>
        </w:rPr>
        <w:t>Организациями-з</w:t>
      </w:r>
      <w:r w:rsidRPr="006E4B4D">
        <w:rPr>
          <w:bCs/>
          <w:sz w:val="30"/>
          <w:szCs w:val="30"/>
        </w:rPr>
        <w:t xml:space="preserve">аказчиками кадров являются учреждения образования района. Вы можете обратиться к руководству учреждений образования </w:t>
      </w:r>
      <w:r w:rsidR="0065352A">
        <w:rPr>
          <w:bCs/>
          <w:sz w:val="30"/>
          <w:szCs w:val="30"/>
        </w:rPr>
        <w:t>с вопросами о</w:t>
      </w:r>
      <w:r w:rsidRPr="006E4B4D">
        <w:rPr>
          <w:sz w:val="30"/>
          <w:szCs w:val="30"/>
        </w:rPr>
        <w:t xml:space="preserve"> </w:t>
      </w:r>
      <w:r w:rsidR="0065352A">
        <w:rPr>
          <w:sz w:val="30"/>
          <w:szCs w:val="30"/>
        </w:rPr>
        <w:t>возможности заключения целевого</w:t>
      </w:r>
      <w:r w:rsidRPr="006E4B4D">
        <w:rPr>
          <w:sz w:val="30"/>
          <w:szCs w:val="30"/>
        </w:rPr>
        <w:t xml:space="preserve"> договор</w:t>
      </w:r>
      <w:r w:rsidR="0065352A">
        <w:rPr>
          <w:sz w:val="30"/>
          <w:szCs w:val="30"/>
        </w:rPr>
        <w:t>а</w:t>
      </w:r>
      <w:r w:rsidRPr="006E4B4D">
        <w:rPr>
          <w:sz w:val="30"/>
          <w:szCs w:val="30"/>
        </w:rPr>
        <w:t xml:space="preserve"> на подготовку специалиста</w:t>
      </w:r>
      <w:r w:rsidR="00F8140E" w:rsidRPr="006E4B4D">
        <w:rPr>
          <w:sz w:val="30"/>
          <w:szCs w:val="30"/>
        </w:rPr>
        <w:t xml:space="preserve">. </w:t>
      </w:r>
    </w:p>
    <w:p w14:paraId="796BCF95" w14:textId="77777777" w:rsidR="00F8140E" w:rsidRPr="006E4B4D" w:rsidRDefault="0065352A" w:rsidP="00F8140E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color w:val="151515"/>
          <w:sz w:val="30"/>
          <w:szCs w:val="30"/>
        </w:rPr>
        <w:t>Напоминаем, д</w:t>
      </w:r>
      <w:r w:rsidR="006F1B92" w:rsidRPr="006E4B4D">
        <w:rPr>
          <w:color w:val="151515"/>
          <w:sz w:val="30"/>
          <w:szCs w:val="30"/>
        </w:rPr>
        <w:t>оговоры о целевой подготовке заключаются с гражданами Республики Беларусь</w:t>
      </w:r>
      <w:r w:rsidR="00F8140E" w:rsidRPr="006E4B4D">
        <w:rPr>
          <w:color w:val="151515"/>
          <w:sz w:val="30"/>
          <w:szCs w:val="30"/>
        </w:rPr>
        <w:t xml:space="preserve">: </w:t>
      </w:r>
      <w:r w:rsidR="00F8140E" w:rsidRPr="006E4B4D">
        <w:rPr>
          <w:sz w:val="30"/>
          <w:szCs w:val="30"/>
        </w:rPr>
        <w:t xml:space="preserve">средний балл аттестата об общем среднем образовании должен быть не ниже </w:t>
      </w:r>
      <w:r w:rsidR="00F8140E" w:rsidRPr="006E4B4D">
        <w:rPr>
          <w:b/>
          <w:sz w:val="30"/>
          <w:szCs w:val="30"/>
        </w:rPr>
        <w:t>семи баллов</w:t>
      </w:r>
      <w:r w:rsidR="00F8140E" w:rsidRPr="006E4B4D">
        <w:rPr>
          <w:sz w:val="30"/>
          <w:szCs w:val="30"/>
        </w:rPr>
        <w:t xml:space="preserve">, свидетельство об общем базовом образовании – не ниже </w:t>
      </w:r>
      <w:r w:rsidR="00F8140E" w:rsidRPr="0065352A">
        <w:rPr>
          <w:b/>
          <w:sz w:val="30"/>
          <w:szCs w:val="30"/>
        </w:rPr>
        <w:t>шести баллов</w:t>
      </w:r>
      <w:r w:rsidR="00F8140E" w:rsidRPr="006E4B4D">
        <w:rPr>
          <w:sz w:val="30"/>
          <w:szCs w:val="30"/>
        </w:rPr>
        <w:t xml:space="preserve">. </w:t>
      </w:r>
    </w:p>
    <w:p w14:paraId="38076F5B" w14:textId="77777777" w:rsidR="006F1B92" w:rsidRPr="006E4B4D" w:rsidRDefault="006F1B92" w:rsidP="0065352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151515"/>
          <w:sz w:val="30"/>
          <w:szCs w:val="30"/>
        </w:rPr>
      </w:pPr>
      <w:r w:rsidRPr="006E4B4D">
        <w:rPr>
          <w:rStyle w:val="a3"/>
          <w:color w:val="151515"/>
          <w:sz w:val="30"/>
          <w:szCs w:val="30"/>
        </w:rPr>
        <w:t>Срок обязательной работы по распределению</w:t>
      </w:r>
      <w:r w:rsidR="00CD7255" w:rsidRPr="006E4B4D">
        <w:rPr>
          <w:color w:val="151515"/>
          <w:sz w:val="30"/>
          <w:szCs w:val="30"/>
        </w:rPr>
        <w:t xml:space="preserve"> </w:t>
      </w:r>
      <w:r w:rsidRPr="006E4B4D">
        <w:rPr>
          <w:color w:val="151515"/>
          <w:sz w:val="30"/>
          <w:szCs w:val="30"/>
        </w:rPr>
        <w:t xml:space="preserve">для молодых специалистов, получивших </w:t>
      </w:r>
      <w:r w:rsidR="00CD7255" w:rsidRPr="006E4B4D">
        <w:rPr>
          <w:color w:val="151515"/>
          <w:sz w:val="30"/>
          <w:szCs w:val="30"/>
        </w:rPr>
        <w:t>высшее образование – </w:t>
      </w:r>
      <w:r w:rsidR="00CD7255" w:rsidRPr="0065352A">
        <w:rPr>
          <w:b/>
          <w:color w:val="151515"/>
          <w:sz w:val="30"/>
          <w:szCs w:val="30"/>
        </w:rPr>
        <w:t>пять лет</w:t>
      </w:r>
      <w:r w:rsidR="00CD7255" w:rsidRPr="006E4B4D">
        <w:rPr>
          <w:color w:val="151515"/>
          <w:sz w:val="30"/>
          <w:szCs w:val="30"/>
        </w:rPr>
        <w:t xml:space="preserve">, </w:t>
      </w:r>
      <w:r w:rsidRPr="006E4B4D">
        <w:rPr>
          <w:color w:val="151515"/>
          <w:sz w:val="30"/>
          <w:szCs w:val="30"/>
        </w:rPr>
        <w:t xml:space="preserve">среднее </w:t>
      </w:r>
      <w:r w:rsidR="00CD7255" w:rsidRPr="006E4B4D">
        <w:rPr>
          <w:color w:val="151515"/>
          <w:sz w:val="30"/>
          <w:szCs w:val="30"/>
        </w:rPr>
        <w:t>специальное</w:t>
      </w:r>
      <w:r w:rsidRPr="006E4B4D">
        <w:rPr>
          <w:color w:val="151515"/>
          <w:sz w:val="30"/>
          <w:szCs w:val="30"/>
        </w:rPr>
        <w:t xml:space="preserve"> образование</w:t>
      </w:r>
      <w:r w:rsidR="00CD7255" w:rsidRPr="006E4B4D">
        <w:rPr>
          <w:color w:val="151515"/>
          <w:sz w:val="30"/>
          <w:szCs w:val="30"/>
        </w:rPr>
        <w:t> – </w:t>
      </w:r>
      <w:r w:rsidR="00CD7255" w:rsidRPr="0065352A">
        <w:rPr>
          <w:b/>
          <w:color w:val="151515"/>
          <w:sz w:val="30"/>
          <w:szCs w:val="30"/>
        </w:rPr>
        <w:t>три года</w:t>
      </w:r>
      <w:r w:rsidR="00CD7255" w:rsidRPr="006E4B4D">
        <w:rPr>
          <w:color w:val="151515"/>
          <w:sz w:val="30"/>
          <w:szCs w:val="30"/>
        </w:rPr>
        <w:t>.</w:t>
      </w:r>
    </w:p>
    <w:p w14:paraId="1047C303" w14:textId="77777777" w:rsidR="006F1B92" w:rsidRPr="006E4B4D" w:rsidRDefault="006F1B92" w:rsidP="0065352A">
      <w:pPr>
        <w:shd w:val="clear" w:color="auto" w:fill="FFFFFF"/>
        <w:ind w:left="0" w:firstLine="567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6E4B4D">
        <w:rPr>
          <w:rFonts w:ascii="Times New Roman" w:hAnsi="Times New Roman" w:cs="Times New Roman"/>
          <w:sz w:val="30"/>
          <w:szCs w:val="30"/>
        </w:rPr>
        <w:t xml:space="preserve">За более подробной информацией можно обратиться в </w:t>
      </w:r>
      <w:r w:rsidR="00CD7255" w:rsidRPr="006E4B4D">
        <w:rPr>
          <w:rFonts w:ascii="Times New Roman" w:hAnsi="Times New Roman" w:cs="Times New Roman"/>
          <w:sz w:val="30"/>
          <w:szCs w:val="30"/>
        </w:rPr>
        <w:t>ГУ «Свислочский районный учебно-методический кабинет»</w:t>
      </w:r>
      <w:r w:rsidR="00F8140E" w:rsidRPr="006E4B4D">
        <w:rPr>
          <w:rFonts w:ascii="Times New Roman" w:hAnsi="Times New Roman" w:cs="Times New Roman"/>
          <w:sz w:val="30"/>
          <w:szCs w:val="30"/>
        </w:rPr>
        <w:t xml:space="preserve"> </w:t>
      </w:r>
      <w:r w:rsidRPr="006E4B4D">
        <w:rPr>
          <w:rFonts w:ascii="Times New Roman" w:hAnsi="Times New Roman" w:cs="Times New Roman"/>
          <w:sz w:val="30"/>
          <w:szCs w:val="30"/>
        </w:rPr>
        <w:t>по телефону:</w:t>
      </w:r>
      <w:r w:rsidR="00F8140E" w:rsidRPr="006E4B4D">
        <w:rPr>
          <w:rFonts w:ascii="Times New Roman" w:hAnsi="Times New Roman" w:cs="Times New Roman"/>
          <w:sz w:val="30"/>
          <w:szCs w:val="30"/>
        </w:rPr>
        <w:t xml:space="preserve"> (</w:t>
      </w:r>
      <w:r w:rsidR="00CD7255" w:rsidRPr="006E4B4D">
        <w:rPr>
          <w:rFonts w:ascii="Times New Roman" w:hAnsi="Times New Roman" w:cs="Times New Roman"/>
          <w:b/>
          <w:i/>
          <w:sz w:val="30"/>
          <w:szCs w:val="30"/>
        </w:rPr>
        <w:t>801513</w:t>
      </w:r>
      <w:r w:rsidR="00F8140E" w:rsidRPr="006E4B4D">
        <w:rPr>
          <w:rFonts w:ascii="Times New Roman" w:hAnsi="Times New Roman" w:cs="Times New Roman"/>
          <w:b/>
          <w:i/>
          <w:sz w:val="30"/>
          <w:szCs w:val="30"/>
        </w:rPr>
        <w:t>)</w:t>
      </w:r>
      <w:r w:rsidR="00CD7255" w:rsidRPr="006E4B4D">
        <w:rPr>
          <w:rFonts w:ascii="Times New Roman" w:hAnsi="Times New Roman" w:cs="Times New Roman"/>
          <w:b/>
          <w:i/>
          <w:sz w:val="30"/>
          <w:szCs w:val="30"/>
        </w:rPr>
        <w:t xml:space="preserve"> 76298</w:t>
      </w:r>
      <w:r w:rsidRPr="006E4B4D">
        <w:rPr>
          <w:rFonts w:ascii="Times New Roman" w:hAnsi="Times New Roman" w:cs="Times New Roman"/>
          <w:b/>
          <w:i/>
          <w:sz w:val="30"/>
          <w:szCs w:val="30"/>
        </w:rPr>
        <w:t xml:space="preserve"> (</w:t>
      </w:r>
      <w:proofErr w:type="spellStart"/>
      <w:r w:rsidR="00F8140E" w:rsidRPr="006E4B4D">
        <w:rPr>
          <w:rFonts w:ascii="Times New Roman" w:hAnsi="Times New Roman" w:cs="Times New Roman"/>
          <w:b/>
          <w:i/>
          <w:sz w:val="30"/>
          <w:szCs w:val="30"/>
        </w:rPr>
        <w:t>Янушко</w:t>
      </w:r>
      <w:proofErr w:type="spellEnd"/>
      <w:r w:rsidR="00F8140E" w:rsidRPr="006E4B4D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6E4B4D">
        <w:rPr>
          <w:rFonts w:ascii="Times New Roman" w:hAnsi="Times New Roman" w:cs="Times New Roman"/>
          <w:b/>
          <w:i/>
          <w:sz w:val="30"/>
          <w:szCs w:val="30"/>
        </w:rPr>
        <w:t xml:space="preserve">Татьяна </w:t>
      </w:r>
      <w:r w:rsidR="00F8140E" w:rsidRPr="006E4B4D">
        <w:rPr>
          <w:rFonts w:ascii="Times New Roman" w:hAnsi="Times New Roman" w:cs="Times New Roman"/>
          <w:b/>
          <w:i/>
          <w:sz w:val="30"/>
          <w:szCs w:val="30"/>
        </w:rPr>
        <w:t>Ивановн</w:t>
      </w:r>
      <w:r w:rsidRPr="006E4B4D">
        <w:rPr>
          <w:rFonts w:ascii="Times New Roman" w:hAnsi="Times New Roman" w:cs="Times New Roman"/>
          <w:b/>
          <w:i/>
          <w:sz w:val="30"/>
          <w:szCs w:val="30"/>
        </w:rPr>
        <w:t xml:space="preserve">а) либо на сайт </w:t>
      </w:r>
      <w:r w:rsidR="00F8140E" w:rsidRPr="006E4B4D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https://svroo.by/</w:t>
      </w:r>
    </w:p>
    <w:p w14:paraId="2C111279" w14:textId="77777777" w:rsidR="006F1B92" w:rsidRDefault="006F1B92" w:rsidP="007B2547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FE7145" w14:textId="77777777" w:rsidR="00F8140E" w:rsidRPr="006E4B4D" w:rsidRDefault="00F8140E" w:rsidP="00F8140E">
      <w:pPr>
        <w:ind w:left="0"/>
        <w:rPr>
          <w:rFonts w:ascii="Times New Roman" w:hAnsi="Times New Roman" w:cs="Times New Roman"/>
          <w:sz w:val="24"/>
          <w:szCs w:val="24"/>
        </w:rPr>
      </w:pPr>
      <w:r w:rsidRPr="00F8140E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имени Янки Купалы»  </w:t>
      </w:r>
      <w:hyperlink r:id="rId5" w:history="1">
        <w:r w:rsidR="005B4C13" w:rsidRPr="006E4B4D">
          <w:rPr>
            <w:rStyle w:val="a5"/>
            <w:rFonts w:ascii="Times New Roman" w:hAnsi="Times New Roman" w:cs="Times New Roman"/>
            <w:sz w:val="24"/>
            <w:szCs w:val="24"/>
          </w:rPr>
          <w:t>https://abit.by/kem-stat.html?_gl=1*g8e8et*_ga*MjYxMTQyMjkyLjE3NDE2MDczMzc.*_ga_7FTQ15QCRD*MTc0MTYwNzMzNi4xLjAuMTc0MTYwNzMzNi4wLjAuMA</w:t>
        </w:r>
      </w:hyperlink>
    </w:p>
    <w:p w14:paraId="2D4C1838" w14:textId="77777777" w:rsidR="005B4C13" w:rsidRDefault="005B4C13" w:rsidP="00F8140E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B49E001" w14:textId="77777777" w:rsidR="00F8140E" w:rsidRPr="006E4B4D" w:rsidRDefault="00F8140E" w:rsidP="00F8140E">
      <w:pPr>
        <w:ind w:left="0"/>
        <w:rPr>
          <w:rFonts w:ascii="Times New Roman" w:hAnsi="Times New Roman" w:cs="Times New Roman"/>
          <w:sz w:val="24"/>
          <w:szCs w:val="28"/>
        </w:rPr>
      </w:pPr>
      <w:r w:rsidRPr="00F8140E">
        <w:rPr>
          <w:rFonts w:ascii="Times New Roman" w:hAnsi="Times New Roman" w:cs="Times New Roman"/>
          <w:sz w:val="28"/>
          <w:szCs w:val="28"/>
        </w:rPr>
        <w:t xml:space="preserve">УО «Минский государственный лингвистический университет» </w:t>
      </w:r>
      <w:hyperlink r:id="rId6" w:history="1">
        <w:r w:rsidRPr="006E4B4D">
          <w:rPr>
            <w:rStyle w:val="a5"/>
            <w:rFonts w:ascii="Times New Roman" w:hAnsi="Times New Roman" w:cs="Times New Roman"/>
            <w:sz w:val="24"/>
            <w:szCs w:val="28"/>
          </w:rPr>
          <w:t>https://mslu.by/entrant/</w:t>
        </w:r>
      </w:hyperlink>
    </w:p>
    <w:p w14:paraId="3C236107" w14:textId="77777777" w:rsidR="005B4C13" w:rsidRPr="00F8140E" w:rsidRDefault="005B4C13" w:rsidP="00F8140E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44E1B24" w14:textId="77777777" w:rsidR="006E4B4D" w:rsidRDefault="00F8140E" w:rsidP="00F8140E">
      <w:pPr>
        <w:ind w:left="0"/>
        <w:rPr>
          <w:rFonts w:ascii="Times New Roman" w:hAnsi="Times New Roman" w:cs="Times New Roman"/>
          <w:sz w:val="28"/>
          <w:szCs w:val="28"/>
        </w:rPr>
      </w:pPr>
      <w:r w:rsidRPr="00F8140E">
        <w:rPr>
          <w:rFonts w:ascii="Times New Roman" w:hAnsi="Times New Roman" w:cs="Times New Roman"/>
          <w:sz w:val="28"/>
          <w:szCs w:val="28"/>
        </w:rPr>
        <w:t>УО «Белорусский государственный педагогический университет имени Максима Танка»</w:t>
      </w:r>
    </w:p>
    <w:p w14:paraId="33740680" w14:textId="77777777" w:rsidR="00F8140E" w:rsidRPr="006E4B4D" w:rsidRDefault="00612A35" w:rsidP="00F8140E">
      <w:pPr>
        <w:ind w:left="0"/>
        <w:rPr>
          <w:rFonts w:ascii="Times New Roman" w:hAnsi="Times New Roman" w:cs="Times New Roman"/>
          <w:sz w:val="24"/>
          <w:szCs w:val="28"/>
        </w:rPr>
      </w:pPr>
      <w:hyperlink r:id="rId7" w:history="1">
        <w:r w:rsidR="00F8140E" w:rsidRPr="006E4B4D">
          <w:rPr>
            <w:rStyle w:val="a5"/>
            <w:rFonts w:ascii="Times New Roman" w:hAnsi="Times New Roman" w:cs="Times New Roman"/>
            <w:sz w:val="24"/>
            <w:szCs w:val="28"/>
          </w:rPr>
          <w:t>https://bspu.by/abiturientu</w:t>
        </w:r>
      </w:hyperlink>
    </w:p>
    <w:p w14:paraId="052A2EDA" w14:textId="77777777" w:rsidR="005B4C13" w:rsidRDefault="005B4C13" w:rsidP="00F8140E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E540636" w14:textId="77777777" w:rsidR="005B4C13" w:rsidRPr="00F8140E" w:rsidRDefault="005B4C13" w:rsidP="00F8140E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Белорусский государственный университет </w:t>
      </w:r>
    </w:p>
    <w:p w14:paraId="387F151E" w14:textId="77777777" w:rsidR="00F8140E" w:rsidRPr="005B4C13" w:rsidRDefault="00612A35" w:rsidP="005B4C13">
      <w:pPr>
        <w:ind w:left="0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B4C13" w:rsidRPr="005B4C13">
          <w:rPr>
            <w:rStyle w:val="a5"/>
            <w:rFonts w:ascii="Times New Roman" w:hAnsi="Times New Roman" w:cs="Times New Roman"/>
            <w:sz w:val="24"/>
            <w:szCs w:val="24"/>
          </w:rPr>
          <w:t>https://bsu.by/structure/faculties/filologicheskiy-fakultet-d/abiturient</w:t>
        </w:r>
      </w:hyperlink>
    </w:p>
    <w:p w14:paraId="7E59EF05" w14:textId="77777777" w:rsidR="005B4C13" w:rsidRPr="005B4C13" w:rsidRDefault="00612A35" w:rsidP="005B4C13">
      <w:pPr>
        <w:ind w:left="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B4C13" w:rsidRPr="005B4C13">
          <w:rPr>
            <w:rStyle w:val="a5"/>
            <w:rFonts w:ascii="Times New Roman" w:hAnsi="Times New Roman" w:cs="Times New Roman"/>
            <w:sz w:val="24"/>
            <w:szCs w:val="24"/>
          </w:rPr>
          <w:t>https://abiturient.bsu.by/</w:t>
        </w:r>
      </w:hyperlink>
    </w:p>
    <w:p w14:paraId="5B338BD3" w14:textId="77777777" w:rsidR="005B4C13" w:rsidRDefault="005B4C13" w:rsidP="005B4C1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38804FA" w14:textId="77777777" w:rsidR="005B4C13" w:rsidRPr="005B4C13" w:rsidRDefault="005B4C13" w:rsidP="005B4C13">
      <w:pPr>
        <w:ind w:left="0"/>
        <w:rPr>
          <w:rFonts w:ascii="Times New Roman" w:hAnsi="Times New Roman" w:cs="Times New Roman"/>
          <w:sz w:val="30"/>
          <w:szCs w:val="30"/>
        </w:rPr>
      </w:pPr>
      <w:r w:rsidRPr="005B4C13">
        <w:rPr>
          <w:rFonts w:ascii="Times New Roman" w:hAnsi="Times New Roman" w:cs="Times New Roman"/>
          <w:sz w:val="30"/>
          <w:szCs w:val="30"/>
        </w:rPr>
        <w:t>УО «Барановичский государственный университет»</w:t>
      </w:r>
    </w:p>
    <w:p w14:paraId="7433D72A" w14:textId="77777777" w:rsidR="00F8140E" w:rsidRDefault="00612A35" w:rsidP="005B4C13">
      <w:pPr>
        <w:ind w:left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6E4B4D" w:rsidRPr="001A309C">
          <w:rPr>
            <w:rStyle w:val="a5"/>
            <w:rFonts w:ascii="Times New Roman" w:hAnsi="Times New Roman" w:cs="Times New Roman"/>
            <w:sz w:val="24"/>
            <w:szCs w:val="24"/>
          </w:rPr>
          <w:t>https://abit.barsu.by/index.php?view=spisok_specialnost&amp;razdel=priemnaya-komissiya&amp;id=perechen-special-nostey-dlya-postupleniya</w:t>
        </w:r>
      </w:hyperlink>
    </w:p>
    <w:p w14:paraId="03D25920" w14:textId="77777777" w:rsidR="006E4B4D" w:rsidRDefault="006E4B4D" w:rsidP="005B4C13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B1E5A3" w14:textId="77777777" w:rsidR="006E4B4D" w:rsidRDefault="006E4B4D" w:rsidP="005B4C13">
      <w:pPr>
        <w:ind w:left="0"/>
        <w:rPr>
          <w:rFonts w:ascii="Times New Roman" w:hAnsi="Times New Roman" w:cs="Times New Roman"/>
          <w:sz w:val="28"/>
          <w:szCs w:val="28"/>
        </w:rPr>
      </w:pPr>
      <w:r w:rsidRPr="006E4B4D">
        <w:rPr>
          <w:rFonts w:ascii="Times New Roman" w:hAnsi="Times New Roman" w:cs="Times New Roman"/>
          <w:sz w:val="28"/>
          <w:szCs w:val="28"/>
        </w:rPr>
        <w:t>Волковысский колледж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140E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имени Янки Купалы» </w:t>
      </w:r>
    </w:p>
    <w:p w14:paraId="3EC35CDB" w14:textId="77777777" w:rsidR="006E4B4D" w:rsidRPr="006E4B4D" w:rsidRDefault="00612A35" w:rsidP="005B4C13">
      <w:pPr>
        <w:ind w:left="0"/>
        <w:rPr>
          <w:rFonts w:ascii="Times New Roman" w:hAnsi="Times New Roman" w:cs="Times New Roman"/>
          <w:sz w:val="24"/>
          <w:szCs w:val="28"/>
        </w:rPr>
      </w:pPr>
      <w:hyperlink r:id="rId11" w:history="1">
        <w:r w:rsidR="006E4B4D" w:rsidRPr="006E4B4D">
          <w:rPr>
            <w:rStyle w:val="a5"/>
            <w:rFonts w:ascii="Times New Roman" w:hAnsi="Times New Roman" w:cs="Times New Roman"/>
            <w:sz w:val="24"/>
            <w:szCs w:val="28"/>
          </w:rPr>
          <w:t>https://vk.grsu.by/for_abit.php</w:t>
        </w:r>
      </w:hyperlink>
    </w:p>
    <w:p w14:paraId="67CE11B3" w14:textId="77777777" w:rsidR="006E4B4D" w:rsidRDefault="006E4B4D" w:rsidP="005B4C13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6789FF8E" w14:textId="77777777" w:rsidR="006E4B4D" w:rsidRDefault="006E4B4D" w:rsidP="006E4B4D">
      <w:p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Гуманитарный колледж </w:t>
      </w:r>
      <w:r w:rsidRPr="00F8140E">
        <w:rPr>
          <w:rFonts w:ascii="Times New Roman" w:hAnsi="Times New Roman" w:cs="Times New Roman"/>
          <w:sz w:val="28"/>
          <w:szCs w:val="28"/>
        </w:rPr>
        <w:t xml:space="preserve">УО «Гродненский государственный университет имени Янки Купалы» </w:t>
      </w:r>
    </w:p>
    <w:p w14:paraId="341DCA45" w14:textId="77777777" w:rsidR="00C00741" w:rsidRDefault="00612A35" w:rsidP="0065352A">
      <w:pPr>
        <w:ind w:left="0"/>
        <w:rPr>
          <w:rFonts w:ascii="Arial" w:eastAsia="Times New Roman" w:hAnsi="Arial" w:cs="Arial"/>
          <w:b/>
          <w:bCs/>
          <w:color w:val="000000"/>
          <w:sz w:val="26"/>
          <w:lang w:eastAsia="ru-RU"/>
        </w:rPr>
      </w:pPr>
      <w:hyperlink r:id="rId12" w:history="1">
        <w:r w:rsidR="006E4B4D" w:rsidRPr="001A309C">
          <w:rPr>
            <w:rStyle w:val="a5"/>
            <w:rFonts w:ascii="Times New Roman" w:hAnsi="Times New Roman" w:cs="Times New Roman"/>
            <w:sz w:val="24"/>
            <w:szCs w:val="24"/>
          </w:rPr>
          <w:t>https://gumcol.grsu.by/index.php/abiturient</w:t>
        </w:r>
      </w:hyperlink>
    </w:p>
    <w:sectPr w:rsidR="00C00741" w:rsidSect="005B24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http://crblida.by/picture/marker.gif" style="width:12pt;height:9pt;visibility:visible;mso-wrap-style:square" o:bullet="t">
        <v:imagedata r:id="rId1" o:title="marker"/>
      </v:shape>
    </w:pict>
  </w:numPicBullet>
  <w:abstractNum w:abstractNumId="0" w15:restartNumberingAfterBreak="0">
    <w:nsid w:val="01DA411E"/>
    <w:multiLevelType w:val="hybridMultilevel"/>
    <w:tmpl w:val="D01C68D6"/>
    <w:lvl w:ilvl="0" w:tplc="610A2D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2A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7E52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A2B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D2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DA99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8C6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C8E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2E9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25E7E95"/>
    <w:multiLevelType w:val="multilevel"/>
    <w:tmpl w:val="B884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C80CD9"/>
    <w:multiLevelType w:val="hybridMultilevel"/>
    <w:tmpl w:val="46FC8F26"/>
    <w:lvl w:ilvl="0" w:tplc="EC9001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17888"/>
    <w:multiLevelType w:val="multilevel"/>
    <w:tmpl w:val="A11E7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4E1CBD"/>
    <w:multiLevelType w:val="multilevel"/>
    <w:tmpl w:val="8F4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80"/>
    <w:rsid w:val="00020D63"/>
    <w:rsid w:val="0004574E"/>
    <w:rsid w:val="00054351"/>
    <w:rsid w:val="000A5A1E"/>
    <w:rsid w:val="000D6C3A"/>
    <w:rsid w:val="000F588B"/>
    <w:rsid w:val="00157EC1"/>
    <w:rsid w:val="00183F30"/>
    <w:rsid w:val="001870F6"/>
    <w:rsid w:val="001B4063"/>
    <w:rsid w:val="001E423F"/>
    <w:rsid w:val="00273C70"/>
    <w:rsid w:val="00280106"/>
    <w:rsid w:val="002B0295"/>
    <w:rsid w:val="002B1B3E"/>
    <w:rsid w:val="00311A41"/>
    <w:rsid w:val="00360720"/>
    <w:rsid w:val="003A4ED5"/>
    <w:rsid w:val="003B3A2B"/>
    <w:rsid w:val="003D3B43"/>
    <w:rsid w:val="003E0C6A"/>
    <w:rsid w:val="00430956"/>
    <w:rsid w:val="00431CB8"/>
    <w:rsid w:val="00545370"/>
    <w:rsid w:val="00554C86"/>
    <w:rsid w:val="0059567A"/>
    <w:rsid w:val="005B245A"/>
    <w:rsid w:val="005B4C13"/>
    <w:rsid w:val="00603699"/>
    <w:rsid w:val="00612A35"/>
    <w:rsid w:val="0065352A"/>
    <w:rsid w:val="00653C07"/>
    <w:rsid w:val="0065524B"/>
    <w:rsid w:val="006C77B4"/>
    <w:rsid w:val="006D6A23"/>
    <w:rsid w:val="006E4B4D"/>
    <w:rsid w:val="006F1B92"/>
    <w:rsid w:val="00705ECD"/>
    <w:rsid w:val="00796438"/>
    <w:rsid w:val="007B2547"/>
    <w:rsid w:val="00810B6B"/>
    <w:rsid w:val="00852B2B"/>
    <w:rsid w:val="0088020A"/>
    <w:rsid w:val="00891407"/>
    <w:rsid w:val="008D7916"/>
    <w:rsid w:val="009757FA"/>
    <w:rsid w:val="009A72D4"/>
    <w:rsid w:val="00A07568"/>
    <w:rsid w:val="00A930AF"/>
    <w:rsid w:val="00A95335"/>
    <w:rsid w:val="00A964AA"/>
    <w:rsid w:val="00AD4DAD"/>
    <w:rsid w:val="00B25072"/>
    <w:rsid w:val="00B76EEA"/>
    <w:rsid w:val="00BB4788"/>
    <w:rsid w:val="00BE50B4"/>
    <w:rsid w:val="00C00741"/>
    <w:rsid w:val="00C35D66"/>
    <w:rsid w:val="00C459EE"/>
    <w:rsid w:val="00C61451"/>
    <w:rsid w:val="00C71F97"/>
    <w:rsid w:val="00C81FA0"/>
    <w:rsid w:val="00C82BD9"/>
    <w:rsid w:val="00CD7255"/>
    <w:rsid w:val="00D000AF"/>
    <w:rsid w:val="00D23880"/>
    <w:rsid w:val="00D565F9"/>
    <w:rsid w:val="00D63DDA"/>
    <w:rsid w:val="00DC1501"/>
    <w:rsid w:val="00E000FC"/>
    <w:rsid w:val="00E67D86"/>
    <w:rsid w:val="00E76418"/>
    <w:rsid w:val="00E81A31"/>
    <w:rsid w:val="00EC4203"/>
    <w:rsid w:val="00F30959"/>
    <w:rsid w:val="00F70921"/>
    <w:rsid w:val="00F8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82EF"/>
  <w15:docId w15:val="{FA2394E5-0295-460E-B8DF-7B678770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F97"/>
  </w:style>
  <w:style w:type="paragraph" w:styleId="2">
    <w:name w:val="heading 2"/>
    <w:basedOn w:val="a"/>
    <w:link w:val="20"/>
    <w:uiPriority w:val="9"/>
    <w:qFormat/>
    <w:rsid w:val="00D23880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83F3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23880"/>
    <w:pPr>
      <w:spacing w:before="100" w:beforeAutospacing="1" w:after="100" w:afterAutospacing="1"/>
      <w:ind w:lef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8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38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3880"/>
    <w:rPr>
      <w:b/>
      <w:bCs/>
    </w:rPr>
  </w:style>
  <w:style w:type="paragraph" w:styleId="a4">
    <w:name w:val="Normal (Web)"/>
    <w:basedOn w:val="a"/>
    <w:uiPriority w:val="99"/>
    <w:unhideWhenUsed/>
    <w:rsid w:val="00D2388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D23880"/>
    <w:rPr>
      <w:color w:val="0000FF"/>
      <w:u w:val="single"/>
    </w:rPr>
  </w:style>
  <w:style w:type="character" w:styleId="a6">
    <w:name w:val="Emphasis"/>
    <w:basedOn w:val="a0"/>
    <w:uiPriority w:val="20"/>
    <w:qFormat/>
    <w:rsid w:val="00431CB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554C8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83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TML">
    <w:name w:val="HTML Cite"/>
    <w:basedOn w:val="a0"/>
    <w:uiPriority w:val="99"/>
    <w:semiHidden/>
    <w:unhideWhenUsed/>
    <w:rsid w:val="00183F30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F709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2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54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basedOn w:val="a"/>
    <w:uiPriority w:val="1"/>
    <w:qFormat/>
    <w:rsid w:val="00360720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5671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3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80995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96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1624027">
              <w:marLeft w:val="32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2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165187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21971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u.by/structure/faculties/filologicheskiy-fakultet-d/abiturien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spu.by/abiturientu" TargetMode="External"/><Relationship Id="rId12" Type="http://schemas.openxmlformats.org/officeDocument/2006/relationships/hyperlink" Target="https://gumcol.grsu.by/index.php/abituri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lu.by/entrant/" TargetMode="External"/><Relationship Id="rId11" Type="http://schemas.openxmlformats.org/officeDocument/2006/relationships/hyperlink" Target="https://vk.grsu.by/for_abit.php" TargetMode="External"/><Relationship Id="rId5" Type="http://schemas.openxmlformats.org/officeDocument/2006/relationships/hyperlink" Target="https://abit.by/kem-stat.html?_gl=1*g8e8et*_ga*MjYxMTQyMjkyLjE3NDE2MDczMzc.*_ga_7FTQ15QCRD*MTc0MTYwNzMzNi4xLjAuMTc0MTYwNzMzNi4wLjAuMA" TargetMode="External"/><Relationship Id="rId10" Type="http://schemas.openxmlformats.org/officeDocument/2006/relationships/hyperlink" Target="https://abit.barsu.by/index.php?view=spisok_specialnost&amp;razdel=priemnaya-komissiya&amp;id=perechen-special-nostey-dlya-postupleni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iturient.bsu.by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Альбертович Дикевич</cp:lastModifiedBy>
  <cp:revision>2</cp:revision>
  <cp:lastPrinted>2024-05-21T11:24:00Z</cp:lastPrinted>
  <dcterms:created xsi:type="dcterms:W3CDTF">2025-03-17T19:42:00Z</dcterms:created>
  <dcterms:modified xsi:type="dcterms:W3CDTF">2025-03-17T19:42:00Z</dcterms:modified>
</cp:coreProperties>
</file>