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767B" w:rsidRDefault="00EA5F25">
      <w:pPr>
        <w:spacing w:after="0"/>
        <w:ind w:right="8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АДМИНИСТРАТИВНАЯ ОТВЕТСТВЕННОСТЬ </w:t>
      </w:r>
    </w:p>
    <w:p w:rsidR="0097767B" w:rsidRDefault="00EA5F25">
      <w:pPr>
        <w:spacing w:after="0" w:line="279" w:lineRule="auto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руководителей предприятий (организаций), работников ответственных за ведение воинского учета за нарушения против порядка воинского учета. </w:t>
      </w:r>
    </w:p>
    <w:tbl>
      <w:tblPr>
        <w:tblStyle w:val="TableGrid"/>
        <w:tblW w:w="10194" w:type="dxa"/>
        <w:tblInd w:w="-110" w:type="dxa"/>
        <w:tblCellMar>
          <w:top w:w="54" w:type="dxa"/>
          <w:left w:w="110" w:type="dxa"/>
          <w:right w:w="42" w:type="dxa"/>
        </w:tblCellMar>
        <w:tblLook w:val="04A0" w:firstRow="1" w:lastRow="0" w:firstColumn="1" w:lastColumn="0" w:noHBand="0" w:noVBand="1"/>
      </w:tblPr>
      <w:tblGrid>
        <w:gridCol w:w="542"/>
        <w:gridCol w:w="3683"/>
        <w:gridCol w:w="2694"/>
        <w:gridCol w:w="3275"/>
      </w:tblGrid>
      <w:tr w:rsidR="0097767B">
        <w:trPr>
          <w:trHeight w:val="577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67B" w:rsidRDefault="00EA5F25">
            <w:pPr>
              <w:spacing w:after="23"/>
              <w:ind w:left="43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</w:p>
          <w:p w:rsidR="0097767B" w:rsidRDefault="00EA5F25">
            <w:r>
              <w:rPr>
                <w:rFonts w:ascii="Times New Roman" w:eastAsia="Times New Roman" w:hAnsi="Times New Roman" w:cs="Times New Roman"/>
                <w:sz w:val="24"/>
              </w:rPr>
              <w:t xml:space="preserve">п/п 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67B" w:rsidRDefault="00EA5F25">
            <w:pPr>
              <w:ind w:right="6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Ошибка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67B" w:rsidRDefault="00EA5F25">
            <w:pPr>
              <w:ind w:right="6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Нарушенная норма 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67B" w:rsidRDefault="00EA5F25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Последствия нарушения </w:t>
            </w:r>
          </w:p>
        </w:tc>
      </w:tr>
      <w:tr w:rsidR="0097767B" w:rsidTr="004328BD">
        <w:trPr>
          <w:trHeight w:val="1031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67B" w:rsidRDefault="00EA5F25">
            <w:r>
              <w:rPr>
                <w:rFonts w:ascii="Times New Roman" w:eastAsia="Times New Roman" w:hAnsi="Times New Roman" w:cs="Times New Roman"/>
                <w:sz w:val="24"/>
              </w:rPr>
              <w:t xml:space="preserve">1. 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67B" w:rsidRDefault="00EA5F25">
            <w:pPr>
              <w:ind w:right="58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Воинский учет в организации не ведется (не велся с момента основания организации)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67B" w:rsidRDefault="00EA5F25">
            <w:pPr>
              <w:spacing w:after="6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Абз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2 части первой ст. </w:t>
            </w:r>
          </w:p>
          <w:p w:rsidR="0097767B" w:rsidRDefault="00EA5F25">
            <w:pPr>
              <w:spacing w:after="19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9 Закона* № 1914-XII; </w:t>
            </w:r>
          </w:p>
          <w:p w:rsidR="0097767B" w:rsidRDefault="00EA5F25" w:rsidP="00A86C9A">
            <w:pPr>
              <w:spacing w:after="1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П. </w:t>
            </w:r>
            <w:r w:rsidR="00A86C9A">
              <w:rPr>
                <w:rFonts w:ascii="Times New Roman" w:eastAsia="Times New Roman" w:hAnsi="Times New Roman" w:cs="Times New Roman"/>
                <w:sz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2 Положения** </w:t>
            </w:r>
          </w:p>
        </w:tc>
        <w:tc>
          <w:tcPr>
            <w:tcW w:w="3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67B" w:rsidRDefault="00EA5F25">
            <w:pPr>
              <w:spacing w:after="2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Влечет санкции по ч. 2 ст. </w:t>
            </w:r>
          </w:p>
          <w:p w:rsidR="0097767B" w:rsidRDefault="00EA5F25" w:rsidP="00061DA0">
            <w:pPr>
              <w:ind w:right="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="00D22904">
              <w:rPr>
                <w:rFonts w:ascii="Times New Roman" w:eastAsia="Times New Roman" w:hAnsi="Times New Roman" w:cs="Times New Roman"/>
                <w:sz w:val="24"/>
              </w:rPr>
              <w:t>6.3</w:t>
            </w:r>
            <w:r>
              <w:rPr>
                <w:rFonts w:ascii="Times New Roman" w:eastAsia="Times New Roman" w:hAnsi="Times New Roman" w:cs="Times New Roman"/>
                <w:sz w:val="24"/>
              </w:rPr>
              <w:t>КоАП. Размеры штрафа: по ч. 2 ст. 2</w:t>
            </w:r>
            <w:r w:rsidR="00D22904">
              <w:rPr>
                <w:rFonts w:ascii="Times New Roman" w:eastAsia="Times New Roman" w:hAnsi="Times New Roman" w:cs="Times New Roman"/>
                <w:sz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="00D22904">
              <w:rPr>
                <w:rFonts w:ascii="Times New Roman" w:eastAsia="Times New Roman" w:hAnsi="Times New Roman" w:cs="Times New Roman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КоАП – до </w:t>
            </w:r>
            <w:r w:rsidR="00061DA0">
              <w:rPr>
                <w:rFonts w:ascii="Times New Roman" w:eastAsia="Times New Roman" w:hAnsi="Times New Roman" w:cs="Times New Roman"/>
                <w:sz w:val="24"/>
              </w:rPr>
              <w:t>30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БВ </w:t>
            </w:r>
          </w:p>
        </w:tc>
      </w:tr>
      <w:tr w:rsidR="0097767B">
        <w:trPr>
          <w:trHeight w:val="1392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67B" w:rsidRDefault="00EA5F25">
            <w:r>
              <w:rPr>
                <w:rFonts w:ascii="Times New Roman" w:eastAsia="Times New Roman" w:hAnsi="Times New Roman" w:cs="Times New Roman"/>
                <w:sz w:val="24"/>
              </w:rPr>
              <w:t xml:space="preserve">2. 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67B" w:rsidRDefault="00EA5F25">
            <w:pPr>
              <w:spacing w:after="49" w:line="238" w:lineRule="auto"/>
              <w:ind w:right="63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Приказом руководителя организации не назначен работник ответственный за ведение воинского учета </w:t>
            </w:r>
          </w:p>
          <w:p w:rsidR="0097767B" w:rsidRDefault="00EA5F25">
            <w:r>
              <w:rPr>
                <w:rFonts w:ascii="Times New Roman" w:eastAsia="Times New Roman" w:hAnsi="Times New Roman" w:cs="Times New Roman"/>
                <w:sz w:val="24"/>
              </w:rPr>
              <w:t xml:space="preserve">(бронирования) 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67B" w:rsidRDefault="00D22904" w:rsidP="00D22904">
            <w:r>
              <w:rPr>
                <w:rFonts w:ascii="Times New Roman" w:eastAsia="Times New Roman" w:hAnsi="Times New Roman" w:cs="Times New Roman"/>
                <w:sz w:val="24"/>
              </w:rPr>
              <w:t>П.61-63</w:t>
            </w:r>
            <w:r w:rsidR="00A86C9A">
              <w:rPr>
                <w:rFonts w:ascii="Times New Roman" w:eastAsia="Times New Roman" w:hAnsi="Times New Roman" w:cs="Times New Roman"/>
                <w:sz w:val="24"/>
              </w:rPr>
              <w:t>,73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Положения</w:t>
            </w:r>
            <w:r w:rsidR="00EA5F25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767B" w:rsidRDefault="0097767B"/>
        </w:tc>
      </w:tr>
      <w:tr w:rsidR="0097767B">
        <w:trPr>
          <w:trHeight w:val="1945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67B" w:rsidRDefault="00EA5F25">
            <w:r>
              <w:rPr>
                <w:rFonts w:ascii="Times New Roman" w:eastAsia="Times New Roman" w:hAnsi="Times New Roman" w:cs="Times New Roman"/>
                <w:sz w:val="24"/>
              </w:rPr>
              <w:t xml:space="preserve">3. 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67B" w:rsidRDefault="00EA5F25">
            <w:pPr>
              <w:ind w:right="6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При временном убытии работника ответственного за ведение воинского учета (бронирования) руководитель организации не назначает лицо, исполняющее обязанности убывшего работника. </w:t>
            </w:r>
          </w:p>
          <w:p w:rsidR="008F3AB6" w:rsidRDefault="008F3AB6">
            <w:pPr>
              <w:ind w:right="61"/>
              <w:jc w:val="both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767B" w:rsidRDefault="0097767B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767B" w:rsidRDefault="0097767B"/>
        </w:tc>
      </w:tr>
      <w:tr w:rsidR="0097767B">
        <w:trPr>
          <w:trHeight w:val="3874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67B" w:rsidRDefault="00EA5F25">
            <w:r>
              <w:rPr>
                <w:rFonts w:ascii="Times New Roman" w:eastAsia="Times New Roman" w:hAnsi="Times New Roman" w:cs="Times New Roman"/>
                <w:sz w:val="24"/>
              </w:rPr>
              <w:t xml:space="preserve">4. 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67B" w:rsidRDefault="00EA5F25">
            <w:pPr>
              <w:ind w:right="6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При временном убытии работника ответственного за ведение воинского учета (бронирования) вновь назначенному лицу не передаются по акту все документы, необходимые для ведения воинского учета и бронирования военнообязанных, в том числе бланки специального учета, личные карточки. Наличие бланков специального учета не сверяется с данными военного комиссариата. </w:t>
            </w:r>
          </w:p>
          <w:p w:rsidR="008F3AB6" w:rsidRDefault="008F3AB6">
            <w:pPr>
              <w:ind w:right="61"/>
              <w:jc w:val="both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67B" w:rsidRDefault="0097767B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67B" w:rsidRDefault="0097767B"/>
        </w:tc>
      </w:tr>
      <w:tr w:rsidR="008F3AB6" w:rsidTr="00567104">
        <w:trPr>
          <w:trHeight w:val="929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3AB6" w:rsidRDefault="008F3AB6">
            <w:r>
              <w:rPr>
                <w:rFonts w:ascii="Times New Roman" w:eastAsia="Times New Roman" w:hAnsi="Times New Roman" w:cs="Times New Roman"/>
                <w:sz w:val="24"/>
              </w:rPr>
              <w:t xml:space="preserve">5. 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3AB6" w:rsidRDefault="008F3AB6">
            <w:pPr>
              <w:spacing w:after="41" w:line="241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Работника принимают на работу без представления им </w:t>
            </w:r>
          </w:p>
          <w:p w:rsidR="008F3AB6" w:rsidRDefault="008F3AB6">
            <w:r>
              <w:rPr>
                <w:rFonts w:ascii="Times New Roman" w:eastAsia="Times New Roman" w:hAnsi="Times New Roman" w:cs="Times New Roman"/>
                <w:sz w:val="24"/>
              </w:rPr>
              <w:t xml:space="preserve">документов воинского учета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3AB6" w:rsidRDefault="008F3AB6" w:rsidP="00D22904">
            <w:pPr>
              <w:spacing w:line="280" w:lineRule="auto"/>
              <w:ind w:right="6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Ст. 26 Трудового кодекса РБ </w:t>
            </w:r>
          </w:p>
          <w:p w:rsidR="008F3AB6" w:rsidRDefault="008F3AB6" w:rsidP="004E3E7B">
            <w:pPr>
              <w:spacing w:line="280" w:lineRule="auto"/>
              <w:ind w:right="6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П. 76 Положения  </w:t>
            </w:r>
          </w:p>
        </w:tc>
        <w:tc>
          <w:tcPr>
            <w:tcW w:w="3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F3AB6" w:rsidRDefault="008F3AB6">
            <w:pPr>
              <w:spacing w:after="35" w:line="236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Наступает ответственность нанимателя по ч. 2 ст. 26.3 </w:t>
            </w:r>
          </w:p>
          <w:p w:rsidR="008F3AB6" w:rsidRDefault="008F3AB6" w:rsidP="00061DA0">
            <w:pPr>
              <w:spacing w:after="16" w:line="266" w:lineRule="auto"/>
              <w:ind w:right="5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Кодекса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РБ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об административных правонарушениях. Размеры штрафа: по ч. 2 ст. 26.3 КоАП –  до 30 БВ.</w:t>
            </w:r>
          </w:p>
        </w:tc>
      </w:tr>
      <w:tr w:rsidR="008F3AB6" w:rsidTr="00DC2F51">
        <w:trPr>
          <w:trHeight w:val="929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3AB6" w:rsidRDefault="008F3AB6" w:rsidP="00AF6995">
            <w:r>
              <w:rPr>
                <w:rFonts w:ascii="Times New Roman" w:eastAsia="Times New Roman" w:hAnsi="Times New Roman" w:cs="Times New Roman"/>
                <w:sz w:val="24"/>
              </w:rPr>
              <w:t xml:space="preserve">6. 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AB6" w:rsidRDefault="008F3AB6" w:rsidP="00AF6995">
            <w:pPr>
              <w:ind w:right="10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Призывники и военнообязанные, не состоящие на воинском учете, принимаются на работу (учебу) без приема их на воинский учет </w:t>
            </w:r>
          </w:p>
          <w:p w:rsidR="008F3AB6" w:rsidRDefault="008F3AB6" w:rsidP="00AF6995">
            <w:pPr>
              <w:ind w:right="108"/>
              <w:jc w:val="both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3AB6" w:rsidRDefault="008F3AB6" w:rsidP="00AF6995">
            <w:pPr>
              <w:spacing w:after="2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П. 76 Положения </w:t>
            </w:r>
          </w:p>
          <w:p w:rsidR="008F3AB6" w:rsidRDefault="008F3AB6" w:rsidP="00AF6995"/>
        </w:tc>
        <w:tc>
          <w:tcPr>
            <w:tcW w:w="32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F3AB6" w:rsidRDefault="008F3AB6" w:rsidP="00AF6995">
            <w:pPr>
              <w:spacing w:after="35" w:line="23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F3AB6" w:rsidTr="00DC2F51">
        <w:trPr>
          <w:trHeight w:val="929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3AB6" w:rsidRDefault="008F3AB6" w:rsidP="00AF6995">
            <w:r>
              <w:rPr>
                <w:rFonts w:ascii="Times New Roman" w:eastAsia="Times New Roman" w:hAnsi="Times New Roman" w:cs="Times New Roman"/>
                <w:sz w:val="24"/>
              </w:rPr>
              <w:t xml:space="preserve">7. 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AB6" w:rsidRDefault="008F3AB6" w:rsidP="00AF6995">
            <w:pPr>
              <w:ind w:right="105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Не направляются сведения в военные комиссариаты о приеме (увольнении) военнообязанных работников </w:t>
            </w:r>
          </w:p>
          <w:p w:rsidR="008F3AB6" w:rsidRDefault="008F3AB6" w:rsidP="00AF6995">
            <w:pPr>
              <w:ind w:right="105"/>
              <w:jc w:val="both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3AB6" w:rsidRDefault="008F3AB6" w:rsidP="00AF6995">
            <w:pPr>
              <w:spacing w:after="2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AB6" w:rsidRDefault="008F3AB6" w:rsidP="00AF6995">
            <w:pPr>
              <w:spacing w:after="35" w:line="23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97767B" w:rsidRDefault="0097767B">
      <w:pPr>
        <w:spacing w:after="0"/>
        <w:ind w:left="-1133" w:right="11057"/>
      </w:pPr>
    </w:p>
    <w:tbl>
      <w:tblPr>
        <w:tblStyle w:val="TableGrid"/>
        <w:tblW w:w="10194" w:type="dxa"/>
        <w:tblInd w:w="-110" w:type="dxa"/>
        <w:tblCellMar>
          <w:top w:w="52" w:type="dxa"/>
          <w:left w:w="110" w:type="dxa"/>
        </w:tblCellMar>
        <w:tblLook w:val="04A0" w:firstRow="1" w:lastRow="0" w:firstColumn="1" w:lastColumn="0" w:noHBand="0" w:noVBand="1"/>
      </w:tblPr>
      <w:tblGrid>
        <w:gridCol w:w="542"/>
        <w:gridCol w:w="3683"/>
        <w:gridCol w:w="2694"/>
        <w:gridCol w:w="3275"/>
      </w:tblGrid>
      <w:tr w:rsidR="0097767B" w:rsidTr="008F3AB6">
        <w:trPr>
          <w:trHeight w:val="581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67B" w:rsidRDefault="00EA5F25">
            <w:pPr>
              <w:spacing w:after="28"/>
              <w:ind w:left="43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№ </w:t>
            </w:r>
          </w:p>
          <w:p w:rsidR="0097767B" w:rsidRDefault="00EA5F25">
            <w:r>
              <w:rPr>
                <w:rFonts w:ascii="Times New Roman" w:eastAsia="Times New Roman" w:hAnsi="Times New Roman" w:cs="Times New Roman"/>
                <w:sz w:val="24"/>
              </w:rPr>
              <w:t xml:space="preserve">п/п 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67B" w:rsidRDefault="00EA5F25">
            <w:pPr>
              <w:ind w:right="11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Ошибка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67B" w:rsidRDefault="00EA5F25">
            <w:pPr>
              <w:ind w:right="10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Нарушенная норма 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7767B" w:rsidRDefault="00EA5F25">
            <w:pPr>
              <w:ind w:right="10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Последствия нарушения </w:t>
            </w:r>
          </w:p>
        </w:tc>
      </w:tr>
      <w:tr w:rsidR="0097767B" w:rsidTr="008F3AB6">
        <w:trPr>
          <w:trHeight w:val="1114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67B" w:rsidRDefault="0097767B"/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67B" w:rsidRDefault="0097767B">
            <w:pPr>
              <w:ind w:right="105"/>
              <w:jc w:val="both"/>
            </w:pP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67B" w:rsidRDefault="00EA5F25">
            <w:pPr>
              <w:spacing w:after="24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Абз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2,5 части первой </w:t>
            </w:r>
          </w:p>
          <w:p w:rsidR="0097767B" w:rsidRDefault="00EA5F25">
            <w:r>
              <w:rPr>
                <w:rFonts w:ascii="Times New Roman" w:eastAsia="Times New Roman" w:hAnsi="Times New Roman" w:cs="Times New Roman"/>
                <w:sz w:val="24"/>
              </w:rPr>
              <w:t>ст. 9 Закона № 1914-</w:t>
            </w:r>
          </w:p>
          <w:p w:rsidR="0097767B" w:rsidRDefault="00EA5F25">
            <w:pPr>
              <w:spacing w:after="2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XII; </w:t>
            </w:r>
          </w:p>
          <w:p w:rsidR="0097767B" w:rsidRDefault="00EA5F25">
            <w:pPr>
              <w:spacing w:after="2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П. </w:t>
            </w:r>
            <w:r w:rsidR="004E3E7B">
              <w:rPr>
                <w:rFonts w:ascii="Times New Roman" w:eastAsia="Times New Roman" w:hAnsi="Times New Roman" w:cs="Times New Roman"/>
                <w:sz w:val="24"/>
              </w:rPr>
              <w:t>76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Положения </w:t>
            </w:r>
          </w:p>
          <w:p w:rsidR="0097767B" w:rsidRDefault="0097767B"/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67B" w:rsidRDefault="0097767B">
            <w:bookmarkStart w:id="0" w:name="_GoBack"/>
            <w:bookmarkEnd w:id="0"/>
          </w:p>
        </w:tc>
      </w:tr>
      <w:tr w:rsidR="0097767B" w:rsidTr="008F3AB6">
        <w:trPr>
          <w:trHeight w:val="1666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67B" w:rsidRDefault="00EA5F25">
            <w:r>
              <w:rPr>
                <w:rFonts w:ascii="Times New Roman" w:eastAsia="Times New Roman" w:hAnsi="Times New Roman" w:cs="Times New Roman"/>
                <w:sz w:val="24"/>
              </w:rPr>
              <w:t xml:space="preserve">8. 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67B" w:rsidRDefault="00EA5F25">
            <w:pPr>
              <w:spacing w:after="48" w:line="238" w:lineRule="auto"/>
              <w:ind w:right="106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Сведения о приеме (увольнении), изменении учетных данных военнообязанных работников, направляются, но с нарушением установленных сроков </w:t>
            </w:r>
          </w:p>
          <w:p w:rsidR="0097767B" w:rsidRDefault="00EA5F25">
            <w:r>
              <w:rPr>
                <w:rFonts w:ascii="Times New Roman" w:eastAsia="Times New Roman" w:hAnsi="Times New Roman" w:cs="Times New Roman"/>
                <w:sz w:val="24"/>
              </w:rPr>
              <w:t xml:space="preserve">направления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67B" w:rsidRDefault="0097767B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67B" w:rsidRDefault="0097767B"/>
        </w:tc>
      </w:tr>
      <w:tr w:rsidR="0097767B" w:rsidTr="008F3AB6">
        <w:trPr>
          <w:trHeight w:val="840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67B" w:rsidRDefault="00EA5F25">
            <w:r>
              <w:rPr>
                <w:rFonts w:ascii="Times New Roman" w:eastAsia="Times New Roman" w:hAnsi="Times New Roman" w:cs="Times New Roman"/>
                <w:sz w:val="24"/>
              </w:rPr>
              <w:t xml:space="preserve">9 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67B" w:rsidRDefault="00EA5F25">
            <w:pPr>
              <w:spacing w:after="4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Не выдаются расписки о приеме от работников документов </w:t>
            </w:r>
          </w:p>
          <w:p w:rsidR="0097767B" w:rsidRDefault="00EA5F25">
            <w:r>
              <w:rPr>
                <w:rFonts w:ascii="Times New Roman" w:eastAsia="Times New Roman" w:hAnsi="Times New Roman" w:cs="Times New Roman"/>
                <w:sz w:val="24"/>
              </w:rPr>
              <w:t xml:space="preserve">воинского учета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67B" w:rsidRDefault="00EA5F25" w:rsidP="00D22904">
            <w:r>
              <w:rPr>
                <w:rFonts w:ascii="Times New Roman" w:eastAsia="Times New Roman" w:hAnsi="Times New Roman" w:cs="Times New Roman"/>
                <w:sz w:val="24"/>
              </w:rPr>
              <w:t xml:space="preserve">П. </w:t>
            </w:r>
            <w:r w:rsidR="00D22904">
              <w:rPr>
                <w:rFonts w:ascii="Times New Roman" w:eastAsia="Times New Roman" w:hAnsi="Times New Roman" w:cs="Times New Roman"/>
                <w:sz w:val="24"/>
              </w:rPr>
              <w:t>76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D22904">
              <w:rPr>
                <w:rFonts w:ascii="Times New Roman" w:eastAsia="Times New Roman" w:hAnsi="Times New Roman" w:cs="Times New Roman"/>
                <w:sz w:val="24"/>
              </w:rPr>
              <w:t>Положения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67B" w:rsidRDefault="0097767B"/>
        </w:tc>
      </w:tr>
      <w:tr w:rsidR="0097767B" w:rsidTr="008F3AB6">
        <w:trPr>
          <w:trHeight w:val="562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67B" w:rsidRDefault="00EA5F25">
            <w:r>
              <w:rPr>
                <w:rFonts w:ascii="Times New Roman" w:eastAsia="Times New Roman" w:hAnsi="Times New Roman" w:cs="Times New Roman"/>
                <w:sz w:val="24"/>
              </w:rPr>
              <w:t xml:space="preserve">10. 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67B" w:rsidRDefault="00EA5F25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Не ведется личная карточка воинского учета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67B" w:rsidRDefault="00EA5F25" w:rsidP="00D22904">
            <w:r>
              <w:rPr>
                <w:rFonts w:ascii="Times New Roman" w:eastAsia="Times New Roman" w:hAnsi="Times New Roman" w:cs="Times New Roman"/>
                <w:sz w:val="24"/>
              </w:rPr>
              <w:t xml:space="preserve">П. </w:t>
            </w:r>
            <w:r w:rsidR="00D22904">
              <w:rPr>
                <w:rFonts w:ascii="Times New Roman" w:eastAsia="Times New Roman" w:hAnsi="Times New Roman" w:cs="Times New Roman"/>
                <w:sz w:val="24"/>
              </w:rPr>
              <w:t>76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Положения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67B" w:rsidRDefault="0097767B"/>
        </w:tc>
      </w:tr>
      <w:tr w:rsidR="0097767B" w:rsidTr="008F3AB6">
        <w:trPr>
          <w:trHeight w:val="840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67B" w:rsidRDefault="00EA5F25">
            <w:r>
              <w:rPr>
                <w:rFonts w:ascii="Times New Roman" w:eastAsia="Times New Roman" w:hAnsi="Times New Roman" w:cs="Times New Roman"/>
                <w:sz w:val="24"/>
              </w:rPr>
              <w:t xml:space="preserve">11. 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67B" w:rsidRDefault="00EA5F25">
            <w:pPr>
              <w:spacing w:after="4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Не разработаны и не ведутся документы по ведению </w:t>
            </w:r>
          </w:p>
          <w:p w:rsidR="0097767B" w:rsidRDefault="00EA5F25">
            <w:r>
              <w:rPr>
                <w:rFonts w:ascii="Times New Roman" w:eastAsia="Times New Roman" w:hAnsi="Times New Roman" w:cs="Times New Roman"/>
                <w:sz w:val="24"/>
              </w:rPr>
              <w:t xml:space="preserve">воинского учета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67B" w:rsidRDefault="00EA5F25" w:rsidP="00D22904">
            <w:r>
              <w:rPr>
                <w:rFonts w:ascii="Times New Roman" w:eastAsia="Times New Roman" w:hAnsi="Times New Roman" w:cs="Times New Roman"/>
                <w:sz w:val="24"/>
              </w:rPr>
              <w:t xml:space="preserve">П. </w:t>
            </w:r>
            <w:r w:rsidR="00D22904">
              <w:rPr>
                <w:rFonts w:ascii="Times New Roman" w:eastAsia="Times New Roman" w:hAnsi="Times New Roman" w:cs="Times New Roman"/>
                <w:sz w:val="24"/>
              </w:rPr>
              <w:t>76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D22904">
              <w:rPr>
                <w:rFonts w:ascii="Times New Roman" w:eastAsia="Times New Roman" w:hAnsi="Times New Roman" w:cs="Times New Roman"/>
                <w:sz w:val="24"/>
              </w:rPr>
              <w:t>Положения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67B" w:rsidRDefault="0097767B"/>
        </w:tc>
      </w:tr>
      <w:tr w:rsidR="0097767B" w:rsidTr="008F3AB6">
        <w:trPr>
          <w:trHeight w:val="836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67B" w:rsidRDefault="00EA5F25">
            <w:r>
              <w:rPr>
                <w:rFonts w:ascii="Times New Roman" w:eastAsia="Times New Roman" w:hAnsi="Times New Roman" w:cs="Times New Roman"/>
                <w:sz w:val="24"/>
              </w:rPr>
              <w:t xml:space="preserve">12. 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67B" w:rsidRDefault="00EA5F25">
            <w:pPr>
              <w:ind w:right="108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Не ведется (отсутствует) картотека из личных карточек военнообязанных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67B" w:rsidRDefault="00EA5F25" w:rsidP="00D22904">
            <w:r>
              <w:rPr>
                <w:rFonts w:ascii="Times New Roman" w:eastAsia="Times New Roman" w:hAnsi="Times New Roman" w:cs="Times New Roman"/>
                <w:sz w:val="24"/>
              </w:rPr>
              <w:t xml:space="preserve">П. </w:t>
            </w:r>
            <w:r w:rsidR="00D22904">
              <w:rPr>
                <w:rFonts w:ascii="Times New Roman" w:eastAsia="Times New Roman" w:hAnsi="Times New Roman" w:cs="Times New Roman"/>
                <w:sz w:val="24"/>
              </w:rPr>
              <w:t>76 Положения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67B" w:rsidRDefault="0097767B"/>
        </w:tc>
      </w:tr>
      <w:tr w:rsidR="0097767B" w:rsidTr="008F3AB6">
        <w:trPr>
          <w:trHeight w:val="1114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67B" w:rsidRDefault="00EA5F25" w:rsidP="004D4AC4"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="004D4AC4">
              <w:rPr>
                <w:rFonts w:ascii="Times New Roman" w:eastAsia="Times New Roman" w:hAnsi="Times New Roman" w:cs="Times New Roman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67B" w:rsidRDefault="00EA5F25">
            <w:pPr>
              <w:ind w:right="107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Не оповещен допризывник, призывник или военнообязанный о вызове в военный комиссариат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67B" w:rsidRDefault="00EA5F25">
            <w:pPr>
              <w:spacing w:after="14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Абз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3 части первой ст. </w:t>
            </w:r>
          </w:p>
          <w:p w:rsidR="0097767B" w:rsidRDefault="00EA5F25">
            <w:pPr>
              <w:spacing w:after="19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9 Закона № 1914-XII; </w:t>
            </w:r>
          </w:p>
          <w:p w:rsidR="0097767B" w:rsidRDefault="00EA5F25" w:rsidP="001D0C92">
            <w:pPr>
              <w:spacing w:after="2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П. </w:t>
            </w:r>
            <w:r w:rsidR="001D0C92">
              <w:rPr>
                <w:rFonts w:ascii="Times New Roman" w:eastAsia="Times New Roman" w:hAnsi="Times New Roman" w:cs="Times New Roman"/>
                <w:sz w:val="24"/>
              </w:rPr>
              <w:t>76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Положения </w:t>
            </w:r>
          </w:p>
        </w:tc>
        <w:tc>
          <w:tcPr>
            <w:tcW w:w="3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67B" w:rsidRDefault="00EA5F25">
            <w:pPr>
              <w:spacing w:after="2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Влечет санкции по ч. 1 ст. </w:t>
            </w:r>
          </w:p>
          <w:p w:rsidR="0097767B" w:rsidRDefault="00EA5F25">
            <w:pPr>
              <w:spacing w:after="3" w:line="278" w:lineRule="auto"/>
              <w:ind w:right="10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="00BA7551">
              <w:rPr>
                <w:rFonts w:ascii="Times New Roman" w:eastAsia="Times New Roman" w:hAnsi="Times New Roman" w:cs="Times New Roman"/>
                <w:sz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="00BA7551">
              <w:rPr>
                <w:rFonts w:ascii="Times New Roman" w:eastAsia="Times New Roman" w:hAnsi="Times New Roman" w:cs="Times New Roman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КоАП. Размеры штрафа: по ч. 1 ст. 2</w:t>
            </w:r>
            <w:r w:rsidR="00BA7551">
              <w:rPr>
                <w:rFonts w:ascii="Times New Roman" w:eastAsia="Times New Roman" w:hAnsi="Times New Roman" w:cs="Times New Roman"/>
                <w:sz w:val="24"/>
              </w:rPr>
              <w:t>6.2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КоАП – до </w:t>
            </w:r>
            <w:r w:rsidR="00061DA0">
              <w:rPr>
                <w:rFonts w:ascii="Times New Roman" w:eastAsia="Times New Roman" w:hAnsi="Times New Roman" w:cs="Times New Roman"/>
                <w:sz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базовых величин. </w:t>
            </w:r>
          </w:p>
          <w:p w:rsidR="0097767B" w:rsidRDefault="00EA5F25">
            <w:pPr>
              <w:spacing w:after="19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Повторно – по ч. </w:t>
            </w:r>
            <w:r w:rsidR="00BA7551">
              <w:rPr>
                <w:rFonts w:ascii="Times New Roman" w:eastAsia="Times New Roman" w:hAnsi="Times New Roman" w:cs="Times New Roman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ст. 2</w:t>
            </w:r>
            <w:r w:rsidR="00BA7551">
              <w:rPr>
                <w:rFonts w:ascii="Times New Roman" w:eastAsia="Times New Roman" w:hAnsi="Times New Roman" w:cs="Times New Roman"/>
                <w:sz w:val="24"/>
              </w:rPr>
              <w:t>6.2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97767B" w:rsidRDefault="00EA5F25" w:rsidP="00061DA0">
            <w:r>
              <w:rPr>
                <w:rFonts w:ascii="Times New Roman" w:eastAsia="Times New Roman" w:hAnsi="Times New Roman" w:cs="Times New Roman"/>
                <w:sz w:val="24"/>
              </w:rPr>
              <w:t xml:space="preserve">КоАП от </w:t>
            </w:r>
            <w:r w:rsidR="00061DA0">
              <w:rPr>
                <w:rFonts w:ascii="Times New Roman" w:eastAsia="Times New Roman" w:hAnsi="Times New Roman" w:cs="Times New Roman"/>
                <w:sz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до </w:t>
            </w:r>
            <w:r w:rsidR="00061DA0">
              <w:rPr>
                <w:rFonts w:ascii="Times New Roman" w:eastAsia="Times New Roman" w:hAnsi="Times New Roman" w:cs="Times New Roman"/>
                <w:sz w:val="24"/>
              </w:rPr>
              <w:t>30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БВ </w:t>
            </w:r>
          </w:p>
        </w:tc>
      </w:tr>
      <w:tr w:rsidR="0097767B">
        <w:trPr>
          <w:trHeight w:val="1944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67B" w:rsidRDefault="00EA5F25" w:rsidP="004D4AC4"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="004D4AC4">
              <w:rPr>
                <w:rFonts w:ascii="Times New Roman" w:eastAsia="Times New Roman" w:hAnsi="Times New Roman" w:cs="Times New Roman"/>
                <w:sz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67B" w:rsidRDefault="00EA5F25">
            <w:pPr>
              <w:ind w:right="10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Должностное лицо воспрепятствовало (не обеспечило) гражданину возможности своевременной явки по вызову (повестке) на сборный пункт или призывной участок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67B" w:rsidRDefault="00EA5F25">
            <w:pPr>
              <w:spacing w:after="9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Абз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4 части первой ст. </w:t>
            </w:r>
          </w:p>
          <w:p w:rsidR="0097767B" w:rsidRDefault="00EA5F25">
            <w:pPr>
              <w:spacing w:after="19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9 Закона № 1914-XII; </w:t>
            </w:r>
          </w:p>
          <w:p w:rsidR="0097767B" w:rsidRDefault="00EA5F25">
            <w:pPr>
              <w:spacing w:after="2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П. </w:t>
            </w:r>
            <w:r w:rsidR="00BA7551">
              <w:rPr>
                <w:rFonts w:ascii="Times New Roman" w:eastAsia="Times New Roman" w:hAnsi="Times New Roman" w:cs="Times New Roman"/>
                <w:sz w:val="24"/>
              </w:rPr>
              <w:t>76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Положения </w:t>
            </w:r>
          </w:p>
          <w:p w:rsidR="0097767B" w:rsidRDefault="0097767B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67B" w:rsidRDefault="0097767B"/>
        </w:tc>
      </w:tr>
      <w:tr w:rsidR="0097767B">
        <w:trPr>
          <w:trHeight w:val="1114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67B" w:rsidRDefault="004D4AC4">
            <w:r>
              <w:rPr>
                <w:rFonts w:ascii="Times New Roman" w:eastAsia="Times New Roman" w:hAnsi="Times New Roman" w:cs="Times New Roman"/>
                <w:sz w:val="24"/>
              </w:rPr>
              <w:t>15</w:t>
            </w:r>
            <w:r w:rsidR="00EA5F25"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67B" w:rsidRDefault="00EA5F25">
            <w:pPr>
              <w:tabs>
                <w:tab w:val="center" w:pos="694"/>
                <w:tab w:val="center" w:pos="3218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Должностное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лицо  </w:t>
            </w:r>
          </w:p>
          <w:p w:rsidR="0097767B" w:rsidRDefault="00EA5F25">
            <w:pPr>
              <w:ind w:right="105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несвоевременно представило документы, необходимые для ведения первичного учета </w:t>
            </w:r>
            <w:r w:rsidR="004328BD">
              <w:rPr>
                <w:rFonts w:ascii="Times New Roman" w:eastAsia="Times New Roman" w:hAnsi="Times New Roman" w:cs="Times New Roman"/>
                <w:sz w:val="24"/>
              </w:rPr>
              <w:t>призывников и военнообязанных</w:t>
            </w:r>
          </w:p>
          <w:p w:rsidR="004328BD" w:rsidRDefault="004328BD">
            <w:pPr>
              <w:ind w:right="105"/>
              <w:jc w:val="both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67B" w:rsidRDefault="00EA5F25">
            <w:pPr>
              <w:spacing w:after="9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Абз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1 части второй ст. </w:t>
            </w:r>
          </w:p>
          <w:p w:rsidR="0097767B" w:rsidRDefault="00EA5F25">
            <w:pPr>
              <w:spacing w:after="2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9 Закона № 1914-XII; </w:t>
            </w:r>
          </w:p>
          <w:p w:rsidR="0097767B" w:rsidRDefault="00EA5F25" w:rsidP="00BA7551">
            <w:r>
              <w:rPr>
                <w:rFonts w:ascii="Times New Roman" w:eastAsia="Times New Roman" w:hAnsi="Times New Roman" w:cs="Times New Roman"/>
                <w:sz w:val="24"/>
              </w:rPr>
              <w:t xml:space="preserve">П. </w:t>
            </w:r>
            <w:r w:rsidR="00BA7551">
              <w:rPr>
                <w:rFonts w:ascii="Times New Roman" w:eastAsia="Times New Roman" w:hAnsi="Times New Roman" w:cs="Times New Roman"/>
                <w:sz w:val="24"/>
              </w:rPr>
              <w:t>76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Положения 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67B" w:rsidRDefault="00EA5F25">
            <w:pPr>
              <w:spacing w:after="19"/>
            </w:pP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="001D0C92">
              <w:rPr>
                <w:rFonts w:ascii="Times New Roman" w:eastAsia="Times New Roman" w:hAnsi="Times New Roman" w:cs="Times New Roman"/>
                <w:sz w:val="24"/>
              </w:rPr>
              <w:t>лечет санкции по ч.2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ст. </w:t>
            </w:r>
          </w:p>
          <w:p w:rsidR="004328BD" w:rsidRPr="00D54104" w:rsidRDefault="00EA5F25" w:rsidP="00061DA0">
            <w:pPr>
              <w:ind w:right="10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="001D0C92">
              <w:rPr>
                <w:rFonts w:ascii="Times New Roman" w:eastAsia="Times New Roman" w:hAnsi="Times New Roman" w:cs="Times New Roman"/>
                <w:sz w:val="24"/>
              </w:rPr>
              <w:t>6.3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КоАП. Размеры штрафа: по ч. </w:t>
            </w:r>
            <w:r w:rsidR="00D54104">
              <w:rPr>
                <w:rFonts w:ascii="Times New Roman" w:eastAsia="Times New Roman" w:hAnsi="Times New Roman" w:cs="Times New Roman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ст. 2</w:t>
            </w:r>
            <w:r w:rsidR="00D54104">
              <w:rPr>
                <w:rFonts w:ascii="Times New Roman" w:eastAsia="Times New Roman" w:hAnsi="Times New Roman" w:cs="Times New Roman"/>
                <w:sz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="00D54104">
              <w:rPr>
                <w:rFonts w:ascii="Times New Roman" w:eastAsia="Times New Roman" w:hAnsi="Times New Roman" w:cs="Times New Roman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КоАП – </w:t>
            </w:r>
            <w:r w:rsidR="004328BD">
              <w:rPr>
                <w:rFonts w:ascii="Times New Roman" w:eastAsia="Times New Roman" w:hAnsi="Times New Roman" w:cs="Times New Roman"/>
                <w:sz w:val="24"/>
              </w:rPr>
              <w:t xml:space="preserve">до </w:t>
            </w:r>
            <w:r w:rsidR="00061DA0">
              <w:rPr>
                <w:rFonts w:ascii="Times New Roman" w:eastAsia="Times New Roman" w:hAnsi="Times New Roman" w:cs="Times New Roman"/>
                <w:sz w:val="24"/>
              </w:rPr>
              <w:t>30</w:t>
            </w:r>
            <w:r w:rsidR="004328BD">
              <w:rPr>
                <w:rFonts w:ascii="Times New Roman" w:eastAsia="Times New Roman" w:hAnsi="Times New Roman" w:cs="Times New Roman"/>
                <w:sz w:val="24"/>
              </w:rPr>
              <w:t xml:space="preserve"> базовых величин.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95199E">
        <w:trPr>
          <w:trHeight w:val="1114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99E" w:rsidRDefault="0095199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16.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99E" w:rsidRPr="0095199E" w:rsidRDefault="0095199E">
            <w:pPr>
              <w:tabs>
                <w:tab w:val="center" w:pos="694"/>
                <w:tab w:val="center" w:pos="32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5199E">
              <w:rPr>
                <w:rFonts w:ascii="Times New Roman" w:hAnsi="Times New Roman" w:cs="Times New Roman"/>
                <w:sz w:val="24"/>
                <w:szCs w:val="24"/>
              </w:rPr>
              <w:t>Неисполнение военно-транспортной обязанности лицами, на которых такая обязанность возложена в соответствии с законодат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ельством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99E" w:rsidRDefault="0095199E">
            <w:pPr>
              <w:spacing w:after="9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99E" w:rsidRDefault="0095199E" w:rsidP="0095199E">
            <w:pPr>
              <w:spacing w:after="19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Влечет санкции по ч.1 ст. </w:t>
            </w:r>
          </w:p>
          <w:p w:rsidR="0095199E" w:rsidRDefault="0095199E" w:rsidP="0095199E">
            <w:pPr>
              <w:spacing w:after="19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24.40 КоАП. Размеры штрафа: по ч. 1 ст. 24.40 КоАП – от 5 до 30 базовых величин, а на юридическое лицо – до 300 базовых величин.</w:t>
            </w:r>
          </w:p>
        </w:tc>
      </w:tr>
    </w:tbl>
    <w:p w:rsidR="0097767B" w:rsidRDefault="0097767B">
      <w:pPr>
        <w:spacing w:after="50"/>
        <w:ind w:left="-115" w:right="-165"/>
      </w:pPr>
    </w:p>
    <w:p w:rsidR="0097767B" w:rsidRDefault="00EA5F25">
      <w:pPr>
        <w:spacing w:after="2" w:line="276" w:lineRule="auto"/>
        <w:ind w:left="-5" w:right="-10" w:hanging="10"/>
      </w:pPr>
      <w:r>
        <w:rPr>
          <w:rFonts w:ascii="Times New Roman" w:eastAsia="Times New Roman" w:hAnsi="Times New Roman" w:cs="Times New Roman"/>
          <w:sz w:val="24"/>
        </w:rPr>
        <w:t xml:space="preserve">*Закон Республики Беларусь от 5 ноября 1992 г. № 1914-XІІ «О воинской обязанности и воинской службе»; </w:t>
      </w:r>
    </w:p>
    <w:p w:rsidR="0097767B" w:rsidRDefault="00EA5F25" w:rsidP="004D4AC4">
      <w:pPr>
        <w:spacing w:after="2" w:line="276" w:lineRule="auto"/>
        <w:ind w:left="-5" w:right="-10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** Постановление Совета Министров Республики Беларусь от 18.12.2003 г. № 166</w:t>
      </w:r>
      <w:r w:rsidR="004D4AC4">
        <w:rPr>
          <w:rFonts w:ascii="Times New Roman" w:eastAsia="Times New Roman" w:hAnsi="Times New Roman" w:cs="Times New Roman"/>
          <w:sz w:val="24"/>
        </w:rPr>
        <w:t>2 «Положение о воинском учете»</w:t>
      </w:r>
    </w:p>
    <w:p w:rsidR="0095199E" w:rsidRDefault="0095199E" w:rsidP="0095199E">
      <w:pPr>
        <w:pStyle w:val="a5"/>
        <w:jc w:val="both"/>
      </w:pPr>
      <w:r>
        <w:lastRenderedPageBreak/>
        <w:t>Статья 24.40. Неисполнение военно-транспортной обязанности</w:t>
      </w:r>
    </w:p>
    <w:p w:rsidR="0095199E" w:rsidRDefault="0095199E" w:rsidP="0095199E">
      <w:pPr>
        <w:pStyle w:val="a5"/>
        <w:jc w:val="both"/>
      </w:pPr>
      <w:r>
        <w:t>Неисполнение военно-транспортной обязанности лицами, на которых такая обязанность возложена в соответствии с законодательством, –</w:t>
      </w:r>
    </w:p>
    <w:p w:rsidR="0095199E" w:rsidRDefault="0095199E" w:rsidP="0095199E">
      <w:pPr>
        <w:pStyle w:val="a5"/>
        <w:jc w:val="both"/>
      </w:pPr>
      <w:r>
        <w:t>влечет наложение штрафа в размере от пяти до тридцати базовых величин, а на юридическое лицо – до трехсот базовых величин.</w:t>
      </w:r>
    </w:p>
    <w:p w:rsidR="0095199E" w:rsidRDefault="0095199E" w:rsidP="004D4AC4">
      <w:pPr>
        <w:spacing w:after="2" w:line="276" w:lineRule="auto"/>
        <w:ind w:left="-5" w:right="-10" w:hanging="10"/>
        <w:rPr>
          <w:rFonts w:ascii="Times New Roman" w:eastAsia="Times New Roman" w:hAnsi="Times New Roman" w:cs="Times New Roman"/>
          <w:sz w:val="24"/>
        </w:rPr>
      </w:pPr>
    </w:p>
    <w:p w:rsidR="0095199E" w:rsidRDefault="0095199E" w:rsidP="004D4AC4">
      <w:pPr>
        <w:spacing w:after="2" w:line="276" w:lineRule="auto"/>
        <w:ind w:left="-5" w:right="-10" w:hanging="10"/>
      </w:pPr>
    </w:p>
    <w:sectPr w:rsidR="0095199E" w:rsidSect="004328BD">
      <w:pgSz w:w="11904" w:h="16838"/>
      <w:pgMar w:top="851" w:right="845" w:bottom="79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67B"/>
    <w:rsid w:val="00061DA0"/>
    <w:rsid w:val="001D0C92"/>
    <w:rsid w:val="004328BD"/>
    <w:rsid w:val="004D4AC4"/>
    <w:rsid w:val="004E3E7B"/>
    <w:rsid w:val="008F3AB6"/>
    <w:rsid w:val="0095199E"/>
    <w:rsid w:val="0097767B"/>
    <w:rsid w:val="00A86C9A"/>
    <w:rsid w:val="00AF6995"/>
    <w:rsid w:val="00B57851"/>
    <w:rsid w:val="00BA7551"/>
    <w:rsid w:val="00C94889"/>
    <w:rsid w:val="00D22904"/>
    <w:rsid w:val="00D54104"/>
    <w:rsid w:val="00EA5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84B5A"/>
  <w15:docId w15:val="{F0723B2C-94EA-4478-8254-A02D9CF6F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D541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54104"/>
    <w:rPr>
      <w:rFonts w:ascii="Segoe UI" w:eastAsia="Calibri" w:hAnsi="Segoe UI" w:cs="Segoe UI"/>
      <w:color w:val="000000"/>
      <w:sz w:val="18"/>
      <w:szCs w:val="18"/>
    </w:rPr>
  </w:style>
  <w:style w:type="paragraph" w:styleId="a5">
    <w:name w:val="Body Text"/>
    <w:basedOn w:val="a"/>
    <w:link w:val="a6"/>
    <w:semiHidden/>
    <w:unhideWhenUsed/>
    <w:rsid w:val="0095199E"/>
    <w:pPr>
      <w:suppressAutoHyphens/>
      <w:spacing w:after="140" w:line="288" w:lineRule="auto"/>
    </w:pPr>
    <w:rPr>
      <w:rFonts w:ascii="Times New Roman" w:eastAsia="Times New Roman" w:hAnsi="Times New Roman" w:cs="Times New Roman"/>
      <w:color w:val="auto"/>
      <w:sz w:val="24"/>
      <w:szCs w:val="24"/>
      <w:lang w:eastAsia="zh-CN"/>
    </w:rPr>
  </w:style>
  <w:style w:type="character" w:customStyle="1" w:styleId="a6">
    <w:name w:val="Основной текст Знак"/>
    <w:basedOn w:val="a0"/>
    <w:link w:val="a5"/>
    <w:semiHidden/>
    <w:rsid w:val="0095199E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60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597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Наташенька-Зайка</dc:creator>
  <cp:keywords/>
  <cp:lastModifiedBy>Пользователь Windows</cp:lastModifiedBy>
  <cp:revision>20</cp:revision>
  <cp:lastPrinted>2024-04-15T12:25:00Z</cp:lastPrinted>
  <dcterms:created xsi:type="dcterms:W3CDTF">2021-01-27T08:51:00Z</dcterms:created>
  <dcterms:modified xsi:type="dcterms:W3CDTF">2024-04-15T12:26:00Z</dcterms:modified>
</cp:coreProperties>
</file>